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9F1" w:rsidRPr="00774957" w:rsidRDefault="008B2416" w:rsidP="00AF39F1">
      <w:pPr>
        <w:spacing w:before="120" w:after="120"/>
        <w:jc w:val="center"/>
        <w:rPr>
          <w:b/>
          <w:sz w:val="28"/>
          <w:szCs w:val="28"/>
        </w:rPr>
      </w:pPr>
      <w:r w:rsidRPr="00774957">
        <w:rPr>
          <w:b/>
          <w:sz w:val="28"/>
          <w:szCs w:val="28"/>
        </w:rPr>
        <w:t>Phụ lục II</w:t>
      </w:r>
    </w:p>
    <w:p w:rsidR="00096F3A" w:rsidRPr="00774957" w:rsidRDefault="00AF39F1" w:rsidP="00AF39F1">
      <w:pPr>
        <w:jc w:val="center"/>
        <w:rPr>
          <w:b/>
          <w:sz w:val="26"/>
          <w:szCs w:val="26"/>
        </w:rPr>
      </w:pPr>
      <w:r w:rsidRPr="00774957">
        <w:rPr>
          <w:b/>
          <w:sz w:val="26"/>
          <w:szCs w:val="26"/>
        </w:rPr>
        <w:t>DANH MỤC THỦ TỤC HÀNH CHÍNH BỊ BÃI BỎ TRONG</w:t>
      </w:r>
    </w:p>
    <w:p w:rsidR="00096F3A" w:rsidRPr="00774957" w:rsidRDefault="00AF39F1" w:rsidP="00096F3A">
      <w:pPr>
        <w:jc w:val="center"/>
        <w:rPr>
          <w:b/>
          <w:sz w:val="26"/>
          <w:szCs w:val="26"/>
        </w:rPr>
      </w:pPr>
      <w:r w:rsidRPr="00774957">
        <w:rPr>
          <w:b/>
          <w:sz w:val="26"/>
          <w:szCs w:val="26"/>
        </w:rPr>
        <w:t xml:space="preserve"> LĨNH VỰC </w:t>
      </w:r>
      <w:r w:rsidR="00096F3A" w:rsidRPr="00774957">
        <w:rPr>
          <w:b/>
          <w:sz w:val="26"/>
          <w:szCs w:val="26"/>
        </w:rPr>
        <w:t xml:space="preserve">QUẢN TÀI VIÊN VÀ HÀNH NGHỀ QUẢN LÝ, THANH LÝ </w:t>
      </w:r>
    </w:p>
    <w:p w:rsidR="00AF39F1" w:rsidRPr="00774957" w:rsidRDefault="00096F3A" w:rsidP="00096F3A">
      <w:pPr>
        <w:jc w:val="center"/>
        <w:rPr>
          <w:b/>
          <w:sz w:val="26"/>
          <w:szCs w:val="26"/>
        </w:rPr>
      </w:pPr>
      <w:r w:rsidRPr="00774957">
        <w:rPr>
          <w:b/>
          <w:sz w:val="26"/>
          <w:szCs w:val="26"/>
        </w:rPr>
        <w:t xml:space="preserve">TÀI SẢN </w:t>
      </w:r>
      <w:r w:rsidR="00AF39F1" w:rsidRPr="00774957">
        <w:rPr>
          <w:b/>
          <w:sz w:val="26"/>
          <w:szCs w:val="26"/>
        </w:rPr>
        <w:t>THUỘC PHẠM VI CHỨC NĂNG QUẢN LÝ CỦA BỘ TƯ PHÁP</w:t>
      </w:r>
    </w:p>
    <w:p w:rsidR="00AF39F1" w:rsidRPr="00774957" w:rsidRDefault="00AF39F1" w:rsidP="00AF39F1">
      <w:pPr>
        <w:jc w:val="center"/>
        <w:rPr>
          <w:i/>
          <w:sz w:val="28"/>
          <w:szCs w:val="28"/>
        </w:rPr>
      </w:pPr>
      <w:r w:rsidRPr="00774957">
        <w:rPr>
          <w:i/>
          <w:sz w:val="28"/>
          <w:szCs w:val="28"/>
        </w:rPr>
        <w:t>(Ban hành kèm theo Quyết định số</w:t>
      </w:r>
      <w:r w:rsidR="007A64A1">
        <w:rPr>
          <w:i/>
          <w:sz w:val="28"/>
          <w:szCs w:val="28"/>
        </w:rPr>
        <w:t xml:space="preserve"> 1725</w:t>
      </w:r>
      <w:r w:rsidRPr="00774957">
        <w:rPr>
          <w:i/>
          <w:sz w:val="28"/>
          <w:szCs w:val="28"/>
        </w:rPr>
        <w:t>/QĐ-BTP ngày</w:t>
      </w:r>
      <w:r w:rsidR="007A64A1">
        <w:rPr>
          <w:i/>
          <w:sz w:val="28"/>
          <w:szCs w:val="28"/>
        </w:rPr>
        <w:t xml:space="preserve"> 10 </w:t>
      </w:r>
      <w:r w:rsidRPr="00774957">
        <w:rPr>
          <w:i/>
          <w:sz w:val="28"/>
          <w:szCs w:val="28"/>
        </w:rPr>
        <w:t xml:space="preserve">tháng </w:t>
      </w:r>
      <w:r w:rsidR="007A64A1">
        <w:rPr>
          <w:i/>
          <w:sz w:val="28"/>
          <w:szCs w:val="28"/>
        </w:rPr>
        <w:t>8</w:t>
      </w:r>
      <w:bookmarkStart w:id="0" w:name="_GoBack"/>
      <w:bookmarkEnd w:id="0"/>
      <w:r w:rsidRPr="00774957">
        <w:rPr>
          <w:i/>
          <w:sz w:val="28"/>
          <w:szCs w:val="28"/>
        </w:rPr>
        <w:t xml:space="preserve">năm 2020 của </w:t>
      </w:r>
    </w:p>
    <w:p w:rsidR="00AF39F1" w:rsidRPr="00774957" w:rsidRDefault="00AF39F1" w:rsidP="00AF39F1">
      <w:pPr>
        <w:jc w:val="center"/>
        <w:rPr>
          <w:i/>
          <w:sz w:val="28"/>
          <w:szCs w:val="28"/>
        </w:rPr>
      </w:pPr>
      <w:r w:rsidRPr="00774957">
        <w:rPr>
          <w:i/>
          <w:sz w:val="28"/>
          <w:szCs w:val="28"/>
        </w:rPr>
        <w:t>Bộ trưởng Bộ Tư pháp)</w:t>
      </w:r>
    </w:p>
    <w:p w:rsidR="00AF39F1" w:rsidRPr="00774957" w:rsidRDefault="00AF39F1" w:rsidP="00AF39F1">
      <w:pPr>
        <w:jc w:val="center"/>
        <w:rPr>
          <w:i/>
          <w:sz w:val="28"/>
          <w:szCs w:val="28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2007"/>
        <w:gridCol w:w="4252"/>
        <w:gridCol w:w="1985"/>
      </w:tblGrid>
      <w:tr w:rsidR="00774957" w:rsidRPr="00774957" w:rsidTr="00E94546">
        <w:tc>
          <w:tcPr>
            <w:tcW w:w="828" w:type="dxa"/>
            <w:shd w:val="clear" w:color="auto" w:fill="auto"/>
          </w:tcPr>
          <w:p w:rsidR="00AF39F1" w:rsidRPr="00774957" w:rsidRDefault="00AF39F1" w:rsidP="00E94546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774957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007" w:type="dxa"/>
            <w:shd w:val="clear" w:color="auto" w:fill="auto"/>
          </w:tcPr>
          <w:p w:rsidR="00AF39F1" w:rsidRPr="00774957" w:rsidRDefault="00AF39F1" w:rsidP="00774957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774957">
              <w:rPr>
                <w:b/>
                <w:sz w:val="26"/>
                <w:szCs w:val="26"/>
              </w:rPr>
              <w:t>Số hồ sơ TTHC</w:t>
            </w:r>
          </w:p>
        </w:tc>
        <w:tc>
          <w:tcPr>
            <w:tcW w:w="4252" w:type="dxa"/>
            <w:shd w:val="clear" w:color="auto" w:fill="auto"/>
          </w:tcPr>
          <w:p w:rsidR="00AF39F1" w:rsidRPr="00774957" w:rsidRDefault="00AF39F1" w:rsidP="00E94546">
            <w:pPr>
              <w:spacing w:before="60"/>
              <w:jc w:val="center"/>
              <w:rPr>
                <w:b/>
                <w:sz w:val="26"/>
                <w:szCs w:val="26"/>
              </w:rPr>
            </w:pPr>
            <w:r w:rsidRPr="00774957">
              <w:rPr>
                <w:b/>
                <w:sz w:val="26"/>
                <w:szCs w:val="26"/>
              </w:rPr>
              <w:t>Tên thủ tục hành chính</w:t>
            </w:r>
          </w:p>
        </w:tc>
        <w:tc>
          <w:tcPr>
            <w:tcW w:w="1985" w:type="dxa"/>
            <w:shd w:val="clear" w:color="auto" w:fill="auto"/>
          </w:tcPr>
          <w:p w:rsidR="00AF39F1" w:rsidRPr="00774957" w:rsidRDefault="00AF39F1" w:rsidP="00E94546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774957">
              <w:rPr>
                <w:b/>
                <w:sz w:val="26"/>
                <w:szCs w:val="26"/>
              </w:rPr>
              <w:t>Cơ quan thực hiện</w:t>
            </w:r>
          </w:p>
        </w:tc>
      </w:tr>
      <w:tr w:rsidR="00774957" w:rsidRPr="00774957" w:rsidTr="00E94546">
        <w:tc>
          <w:tcPr>
            <w:tcW w:w="9072" w:type="dxa"/>
            <w:gridSpan w:val="4"/>
            <w:shd w:val="clear" w:color="auto" w:fill="auto"/>
          </w:tcPr>
          <w:p w:rsidR="00AF39F1" w:rsidRPr="00774957" w:rsidRDefault="00AF39F1" w:rsidP="00E94546">
            <w:pPr>
              <w:spacing w:before="60" w:after="60"/>
              <w:jc w:val="both"/>
              <w:rPr>
                <w:sz w:val="26"/>
                <w:szCs w:val="26"/>
              </w:rPr>
            </w:pPr>
            <w:r w:rsidRPr="00774957">
              <w:rPr>
                <w:b/>
                <w:sz w:val="26"/>
                <w:szCs w:val="26"/>
              </w:rPr>
              <w:t>Thủ tục hành chính cấp tỉnh</w:t>
            </w:r>
          </w:p>
        </w:tc>
      </w:tr>
      <w:tr w:rsidR="00774957" w:rsidRPr="00774957" w:rsidTr="00D94AD5">
        <w:tc>
          <w:tcPr>
            <w:tcW w:w="828" w:type="dxa"/>
            <w:shd w:val="clear" w:color="auto" w:fill="auto"/>
          </w:tcPr>
          <w:p w:rsidR="00BE45F1" w:rsidRPr="00774957" w:rsidRDefault="00BE45F1" w:rsidP="00BE45F1">
            <w:pPr>
              <w:numPr>
                <w:ilvl w:val="0"/>
                <w:numId w:val="1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007" w:type="dxa"/>
            <w:shd w:val="clear" w:color="auto" w:fill="auto"/>
            <w:vAlign w:val="center"/>
          </w:tcPr>
          <w:p w:rsidR="00BE45F1" w:rsidRPr="00774957" w:rsidRDefault="00BE45F1" w:rsidP="00BE45F1">
            <w:pPr>
              <w:spacing w:line="300" w:lineRule="exact"/>
              <w:ind w:left="-26"/>
              <w:jc w:val="center"/>
              <w:rPr>
                <w:sz w:val="28"/>
                <w:szCs w:val="28"/>
                <w:lang w:val="nl-NL"/>
              </w:rPr>
            </w:pPr>
            <w:r w:rsidRPr="00774957">
              <w:rPr>
                <w:sz w:val="28"/>
                <w:szCs w:val="28"/>
                <w:lang w:val="nl-NL"/>
              </w:rPr>
              <w:t>2.001093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BE45F1" w:rsidRPr="00774957" w:rsidRDefault="00BE45F1" w:rsidP="00BE45F1">
            <w:pPr>
              <w:spacing w:line="300" w:lineRule="exact"/>
              <w:ind w:left="-26"/>
              <w:jc w:val="both"/>
              <w:rPr>
                <w:sz w:val="26"/>
                <w:szCs w:val="26"/>
                <w:lang w:val="nl-NL"/>
              </w:rPr>
            </w:pPr>
            <w:r w:rsidRPr="00774957">
              <w:rPr>
                <w:sz w:val="26"/>
                <w:szCs w:val="26"/>
              </w:rPr>
              <w:t>Chấm dứt hành nghề quản lý, thanh lý tài sản với tư cách cá nhân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E45F1" w:rsidRPr="00774957" w:rsidRDefault="00BE45F1" w:rsidP="00BE45F1">
            <w:pPr>
              <w:spacing w:line="300" w:lineRule="exact"/>
              <w:jc w:val="center"/>
              <w:rPr>
                <w:sz w:val="28"/>
                <w:szCs w:val="28"/>
              </w:rPr>
            </w:pPr>
            <w:r w:rsidRPr="00774957">
              <w:rPr>
                <w:sz w:val="28"/>
                <w:szCs w:val="28"/>
              </w:rPr>
              <w:t>Sở Tư pháp</w:t>
            </w:r>
          </w:p>
        </w:tc>
      </w:tr>
      <w:tr w:rsidR="00774957" w:rsidRPr="00774957" w:rsidTr="00BF2875">
        <w:tc>
          <w:tcPr>
            <w:tcW w:w="828" w:type="dxa"/>
            <w:shd w:val="clear" w:color="auto" w:fill="auto"/>
          </w:tcPr>
          <w:p w:rsidR="00BE45F1" w:rsidRPr="00774957" w:rsidRDefault="00BE45F1" w:rsidP="00BE45F1">
            <w:pPr>
              <w:numPr>
                <w:ilvl w:val="0"/>
                <w:numId w:val="1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007" w:type="dxa"/>
            <w:shd w:val="clear" w:color="auto" w:fill="auto"/>
            <w:vAlign w:val="center"/>
          </w:tcPr>
          <w:p w:rsidR="00BE45F1" w:rsidRPr="00774957" w:rsidRDefault="00BE45F1" w:rsidP="00BE45F1">
            <w:pPr>
              <w:pStyle w:val="NormalWeb"/>
              <w:spacing w:before="120" w:beforeAutospacing="0" w:after="120" w:afterAutospacing="0" w:line="320" w:lineRule="exact"/>
              <w:jc w:val="center"/>
              <w:rPr>
                <w:sz w:val="28"/>
                <w:szCs w:val="28"/>
              </w:rPr>
            </w:pPr>
            <w:r w:rsidRPr="00774957">
              <w:rPr>
                <w:sz w:val="28"/>
                <w:szCs w:val="28"/>
              </w:rPr>
              <w:t>1.001921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BE45F1" w:rsidRPr="00774957" w:rsidDel="00BC2648" w:rsidRDefault="00BE45F1" w:rsidP="00BE45F1">
            <w:pPr>
              <w:spacing w:line="300" w:lineRule="exact"/>
              <w:ind w:left="-26"/>
              <w:jc w:val="both"/>
              <w:rPr>
                <w:sz w:val="26"/>
                <w:szCs w:val="26"/>
              </w:rPr>
            </w:pPr>
            <w:r w:rsidRPr="00774957">
              <w:rPr>
                <w:sz w:val="26"/>
                <w:szCs w:val="26"/>
              </w:rPr>
              <w:t>Thông báo việc thành lập chi nhánh, văn phòng đại diện của doanh nghiệp quản lý, thanh lý tài sản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E45F1" w:rsidRPr="00774957" w:rsidRDefault="00BE45F1" w:rsidP="00BE45F1">
            <w:pPr>
              <w:spacing w:line="300" w:lineRule="exact"/>
              <w:jc w:val="center"/>
              <w:rPr>
                <w:sz w:val="28"/>
                <w:szCs w:val="28"/>
              </w:rPr>
            </w:pPr>
            <w:r w:rsidRPr="00774957">
              <w:rPr>
                <w:sz w:val="28"/>
                <w:szCs w:val="28"/>
              </w:rPr>
              <w:t>Sở Tư pháp</w:t>
            </w:r>
          </w:p>
        </w:tc>
      </w:tr>
      <w:tr w:rsidR="00774957" w:rsidRPr="00774957" w:rsidTr="00BF2875">
        <w:tc>
          <w:tcPr>
            <w:tcW w:w="828" w:type="dxa"/>
            <w:shd w:val="clear" w:color="auto" w:fill="auto"/>
          </w:tcPr>
          <w:p w:rsidR="00BE45F1" w:rsidRPr="00774957" w:rsidRDefault="00BE45F1" w:rsidP="00BE45F1">
            <w:pPr>
              <w:numPr>
                <w:ilvl w:val="0"/>
                <w:numId w:val="1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007" w:type="dxa"/>
            <w:shd w:val="clear" w:color="auto" w:fill="auto"/>
            <w:vAlign w:val="center"/>
          </w:tcPr>
          <w:p w:rsidR="00BE45F1" w:rsidRPr="00774957" w:rsidRDefault="00BE45F1" w:rsidP="00BE45F1">
            <w:pPr>
              <w:spacing w:line="320" w:lineRule="exact"/>
              <w:ind w:left="-26"/>
              <w:jc w:val="center"/>
              <w:rPr>
                <w:sz w:val="28"/>
                <w:szCs w:val="28"/>
              </w:rPr>
            </w:pPr>
            <w:r w:rsidRPr="00774957">
              <w:rPr>
                <w:sz w:val="28"/>
                <w:szCs w:val="28"/>
              </w:rPr>
              <w:t>1.001488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BE45F1" w:rsidRPr="00774957" w:rsidRDefault="00BE45F1" w:rsidP="00BE45F1">
            <w:pPr>
              <w:spacing w:line="320" w:lineRule="exact"/>
              <w:ind w:left="-26"/>
              <w:jc w:val="both"/>
              <w:rPr>
                <w:sz w:val="26"/>
                <w:szCs w:val="26"/>
              </w:rPr>
            </w:pPr>
            <w:r w:rsidRPr="00774957">
              <w:rPr>
                <w:sz w:val="26"/>
                <w:szCs w:val="26"/>
              </w:rPr>
              <w:t>Tạm đình chỉ hành nghề quản lý, thanh lý tài sản đối với Quản tài viên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E45F1" w:rsidRPr="00774957" w:rsidRDefault="00BE45F1" w:rsidP="00BE45F1">
            <w:pPr>
              <w:spacing w:line="300" w:lineRule="exact"/>
              <w:jc w:val="center"/>
              <w:rPr>
                <w:sz w:val="28"/>
                <w:szCs w:val="28"/>
              </w:rPr>
            </w:pPr>
            <w:r w:rsidRPr="00774957">
              <w:rPr>
                <w:sz w:val="28"/>
                <w:szCs w:val="28"/>
              </w:rPr>
              <w:t>Sở Tư pháp</w:t>
            </w:r>
          </w:p>
        </w:tc>
      </w:tr>
      <w:tr w:rsidR="00774957" w:rsidRPr="00774957" w:rsidTr="00302C24">
        <w:tc>
          <w:tcPr>
            <w:tcW w:w="828" w:type="dxa"/>
            <w:shd w:val="clear" w:color="auto" w:fill="auto"/>
          </w:tcPr>
          <w:p w:rsidR="00BE45F1" w:rsidRPr="00774957" w:rsidRDefault="00BE45F1" w:rsidP="00BE45F1">
            <w:pPr>
              <w:numPr>
                <w:ilvl w:val="0"/>
                <w:numId w:val="1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007" w:type="dxa"/>
            <w:shd w:val="clear" w:color="auto" w:fill="auto"/>
            <w:vAlign w:val="center"/>
          </w:tcPr>
          <w:p w:rsidR="00BE45F1" w:rsidRPr="00774957" w:rsidRDefault="00BE45F1" w:rsidP="00BE45F1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sz w:val="28"/>
                <w:szCs w:val="28"/>
              </w:rPr>
            </w:pPr>
            <w:r w:rsidRPr="00774957">
              <w:rPr>
                <w:sz w:val="28"/>
                <w:szCs w:val="28"/>
              </w:rPr>
              <w:t>1.001487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BE45F1" w:rsidRPr="00774957" w:rsidRDefault="00BE45F1" w:rsidP="00BE45F1">
            <w:pPr>
              <w:spacing w:line="320" w:lineRule="exact"/>
              <w:ind w:left="-26"/>
              <w:jc w:val="both"/>
              <w:rPr>
                <w:sz w:val="26"/>
                <w:szCs w:val="26"/>
              </w:rPr>
            </w:pPr>
            <w:r w:rsidRPr="00774957">
              <w:rPr>
                <w:sz w:val="26"/>
                <w:szCs w:val="26"/>
              </w:rPr>
              <w:t>Tạm đình chỉ hành nghề quản lý, thanh lý tài sản đối với doanh nghiệp quản lý, thanh lý tài sản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E45F1" w:rsidRPr="00774957" w:rsidRDefault="00BE45F1" w:rsidP="00BE45F1">
            <w:pPr>
              <w:spacing w:line="300" w:lineRule="exact"/>
              <w:jc w:val="center"/>
              <w:rPr>
                <w:sz w:val="28"/>
                <w:szCs w:val="28"/>
              </w:rPr>
            </w:pPr>
            <w:r w:rsidRPr="00774957">
              <w:rPr>
                <w:sz w:val="28"/>
                <w:szCs w:val="28"/>
              </w:rPr>
              <w:t>Sở Tư pháp</w:t>
            </w:r>
          </w:p>
        </w:tc>
      </w:tr>
      <w:tr w:rsidR="00774957" w:rsidRPr="00774957" w:rsidTr="00A164C7">
        <w:tc>
          <w:tcPr>
            <w:tcW w:w="828" w:type="dxa"/>
            <w:shd w:val="clear" w:color="auto" w:fill="auto"/>
          </w:tcPr>
          <w:p w:rsidR="00BE45F1" w:rsidRPr="00774957" w:rsidRDefault="00BE45F1" w:rsidP="00BE45F1">
            <w:pPr>
              <w:numPr>
                <w:ilvl w:val="0"/>
                <w:numId w:val="1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007" w:type="dxa"/>
            <w:shd w:val="clear" w:color="auto" w:fill="auto"/>
          </w:tcPr>
          <w:p w:rsidR="00BE45F1" w:rsidRPr="00774957" w:rsidRDefault="00BE45F1" w:rsidP="00BE45F1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774957">
              <w:rPr>
                <w:sz w:val="28"/>
                <w:szCs w:val="28"/>
              </w:rPr>
              <w:t>1.001486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BE45F1" w:rsidRPr="00774957" w:rsidRDefault="00BE45F1" w:rsidP="00BE45F1">
            <w:pPr>
              <w:spacing w:line="320" w:lineRule="exact"/>
              <w:ind w:left="-26"/>
              <w:jc w:val="both"/>
              <w:rPr>
                <w:sz w:val="26"/>
                <w:szCs w:val="26"/>
              </w:rPr>
            </w:pPr>
            <w:r w:rsidRPr="00774957">
              <w:rPr>
                <w:sz w:val="26"/>
                <w:szCs w:val="26"/>
              </w:rPr>
              <w:t>Gia hạn việc tạm đình chỉ hành nghề quản lý, thanh lý tài sản đối với Quản tài viên, doanh nghiệp quản lý, thanh lý tài sản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E45F1" w:rsidRPr="00774957" w:rsidRDefault="00BE45F1" w:rsidP="00BE45F1">
            <w:pPr>
              <w:spacing w:line="300" w:lineRule="exact"/>
              <w:jc w:val="center"/>
              <w:rPr>
                <w:sz w:val="28"/>
                <w:szCs w:val="28"/>
              </w:rPr>
            </w:pPr>
            <w:r w:rsidRPr="00774957">
              <w:rPr>
                <w:sz w:val="28"/>
                <w:szCs w:val="28"/>
              </w:rPr>
              <w:t>Sở Tư pháp</w:t>
            </w:r>
          </w:p>
        </w:tc>
      </w:tr>
      <w:tr w:rsidR="00774957" w:rsidRPr="00774957" w:rsidTr="00611997">
        <w:tc>
          <w:tcPr>
            <w:tcW w:w="828" w:type="dxa"/>
            <w:shd w:val="clear" w:color="auto" w:fill="auto"/>
          </w:tcPr>
          <w:p w:rsidR="00BE45F1" w:rsidRPr="00774957" w:rsidRDefault="00BE45F1" w:rsidP="00BE45F1">
            <w:pPr>
              <w:numPr>
                <w:ilvl w:val="0"/>
                <w:numId w:val="1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007" w:type="dxa"/>
            <w:shd w:val="clear" w:color="auto" w:fill="auto"/>
          </w:tcPr>
          <w:p w:rsidR="00BE45F1" w:rsidRPr="00774957" w:rsidRDefault="00BE45F1" w:rsidP="00BE45F1">
            <w:pPr>
              <w:jc w:val="center"/>
              <w:rPr>
                <w:sz w:val="28"/>
                <w:szCs w:val="28"/>
              </w:rPr>
            </w:pPr>
            <w:r w:rsidRPr="00774957">
              <w:rPr>
                <w:sz w:val="28"/>
                <w:szCs w:val="28"/>
              </w:rPr>
              <w:t>1.001485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BE45F1" w:rsidRPr="00774957" w:rsidRDefault="00BE45F1" w:rsidP="00BE45F1">
            <w:pPr>
              <w:spacing w:line="320" w:lineRule="exact"/>
              <w:ind w:left="-26"/>
              <w:jc w:val="both"/>
              <w:rPr>
                <w:sz w:val="26"/>
                <w:szCs w:val="26"/>
              </w:rPr>
            </w:pPr>
            <w:r w:rsidRPr="00774957">
              <w:rPr>
                <w:sz w:val="26"/>
                <w:szCs w:val="26"/>
              </w:rPr>
              <w:t>Hủy bỏ việc tạm đình chỉ hành nghề quản lý, thanh lý tài sản đối với Quản tài viên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E45F1" w:rsidRPr="00774957" w:rsidRDefault="00BE45F1" w:rsidP="00BE45F1">
            <w:pPr>
              <w:spacing w:line="300" w:lineRule="exact"/>
              <w:jc w:val="center"/>
              <w:rPr>
                <w:sz w:val="28"/>
                <w:szCs w:val="28"/>
              </w:rPr>
            </w:pPr>
            <w:r w:rsidRPr="00774957">
              <w:rPr>
                <w:sz w:val="28"/>
                <w:szCs w:val="28"/>
              </w:rPr>
              <w:t>Sở Tư pháp</w:t>
            </w:r>
          </w:p>
        </w:tc>
      </w:tr>
      <w:tr w:rsidR="00774957" w:rsidRPr="00774957" w:rsidTr="00146C37">
        <w:tc>
          <w:tcPr>
            <w:tcW w:w="828" w:type="dxa"/>
            <w:shd w:val="clear" w:color="auto" w:fill="auto"/>
          </w:tcPr>
          <w:p w:rsidR="00BE45F1" w:rsidRPr="00774957" w:rsidRDefault="00BE45F1" w:rsidP="00BE45F1">
            <w:pPr>
              <w:numPr>
                <w:ilvl w:val="0"/>
                <w:numId w:val="1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007" w:type="dxa"/>
            <w:shd w:val="clear" w:color="auto" w:fill="auto"/>
          </w:tcPr>
          <w:p w:rsidR="00BE45F1" w:rsidRPr="00774957" w:rsidRDefault="00BE45F1" w:rsidP="00BE45F1">
            <w:pPr>
              <w:jc w:val="center"/>
              <w:rPr>
                <w:sz w:val="28"/>
                <w:szCs w:val="28"/>
              </w:rPr>
            </w:pPr>
            <w:r w:rsidRPr="00774957">
              <w:rPr>
                <w:sz w:val="28"/>
                <w:szCs w:val="28"/>
              </w:rPr>
              <w:t>1.001484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BE45F1" w:rsidRPr="00774957" w:rsidRDefault="00BE45F1" w:rsidP="00BE45F1">
            <w:pPr>
              <w:spacing w:line="320" w:lineRule="exact"/>
              <w:ind w:left="-26"/>
              <w:jc w:val="both"/>
              <w:rPr>
                <w:sz w:val="26"/>
                <w:szCs w:val="26"/>
              </w:rPr>
            </w:pPr>
            <w:r w:rsidRPr="00774957">
              <w:rPr>
                <w:sz w:val="26"/>
                <w:szCs w:val="26"/>
              </w:rPr>
              <w:t>Hủy bỏ việc tạm đình chỉ hành nghề quản lý, thanh lý tài sản đối với doanh nghiệp quản lý, thanh lý tài sản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E45F1" w:rsidRPr="00774957" w:rsidRDefault="00BE45F1" w:rsidP="00BE45F1">
            <w:pPr>
              <w:spacing w:line="300" w:lineRule="exact"/>
              <w:jc w:val="center"/>
              <w:rPr>
                <w:sz w:val="28"/>
                <w:szCs w:val="28"/>
              </w:rPr>
            </w:pPr>
            <w:r w:rsidRPr="00774957">
              <w:rPr>
                <w:sz w:val="28"/>
                <w:szCs w:val="28"/>
              </w:rPr>
              <w:t>Sở Tư pháp</w:t>
            </w:r>
          </w:p>
        </w:tc>
      </w:tr>
      <w:tr w:rsidR="00774957" w:rsidRPr="00774957" w:rsidTr="00146C37">
        <w:tc>
          <w:tcPr>
            <w:tcW w:w="828" w:type="dxa"/>
            <w:shd w:val="clear" w:color="auto" w:fill="auto"/>
          </w:tcPr>
          <w:p w:rsidR="00A07FA6" w:rsidRPr="00774957" w:rsidRDefault="00A07FA6" w:rsidP="00BE45F1">
            <w:pPr>
              <w:numPr>
                <w:ilvl w:val="0"/>
                <w:numId w:val="1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007" w:type="dxa"/>
            <w:shd w:val="clear" w:color="auto" w:fill="auto"/>
          </w:tcPr>
          <w:p w:rsidR="00A07FA6" w:rsidRPr="00774957" w:rsidRDefault="00A07FA6" w:rsidP="00BE45F1">
            <w:pPr>
              <w:jc w:val="center"/>
              <w:rPr>
                <w:sz w:val="28"/>
                <w:szCs w:val="28"/>
              </w:rPr>
            </w:pPr>
            <w:r w:rsidRPr="00774957">
              <w:rPr>
                <w:sz w:val="28"/>
                <w:szCs w:val="28"/>
              </w:rPr>
              <w:t>1.001914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A07FA6" w:rsidRPr="00774957" w:rsidRDefault="00A07FA6" w:rsidP="00BE45F1">
            <w:pPr>
              <w:spacing w:line="320" w:lineRule="exact"/>
              <w:ind w:left="-26"/>
              <w:jc w:val="both"/>
              <w:rPr>
                <w:sz w:val="26"/>
                <w:szCs w:val="26"/>
              </w:rPr>
            </w:pPr>
            <w:r w:rsidRPr="00774957">
              <w:rPr>
                <w:sz w:val="26"/>
                <w:szCs w:val="26"/>
              </w:rPr>
              <w:t>Thay đổi thành viên hợp danh của công ty hợp danh quản lý, thanh lý tài sản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07FA6" w:rsidRPr="00774957" w:rsidRDefault="00A07FA6" w:rsidP="00BE45F1">
            <w:pPr>
              <w:spacing w:line="300" w:lineRule="exact"/>
              <w:jc w:val="center"/>
              <w:rPr>
                <w:sz w:val="28"/>
                <w:szCs w:val="28"/>
              </w:rPr>
            </w:pPr>
            <w:r w:rsidRPr="00774957">
              <w:rPr>
                <w:sz w:val="28"/>
                <w:szCs w:val="28"/>
              </w:rPr>
              <w:t>Sở Tư pháp</w:t>
            </w:r>
          </w:p>
        </w:tc>
      </w:tr>
    </w:tbl>
    <w:p w:rsidR="00123D1C" w:rsidRPr="00774957" w:rsidRDefault="00123D1C"/>
    <w:p w:rsidR="00123D1C" w:rsidRPr="00774957" w:rsidRDefault="00123D1C"/>
    <w:p w:rsidR="00123D1C" w:rsidRPr="00774957" w:rsidRDefault="00123D1C"/>
    <w:p w:rsidR="00123D1C" w:rsidRPr="00774957" w:rsidRDefault="00123D1C"/>
    <w:p w:rsidR="00123D1C" w:rsidRPr="00774957" w:rsidRDefault="00123D1C"/>
    <w:p w:rsidR="00123D1C" w:rsidRPr="00774957" w:rsidRDefault="00123D1C"/>
    <w:p w:rsidR="00123D1C" w:rsidRPr="00774957" w:rsidRDefault="00123D1C"/>
    <w:p w:rsidR="00123D1C" w:rsidRPr="00774957" w:rsidRDefault="00123D1C"/>
    <w:p w:rsidR="00123D1C" w:rsidRPr="00774957" w:rsidRDefault="00123D1C"/>
    <w:p w:rsidR="00123D1C" w:rsidRPr="00774957" w:rsidRDefault="00123D1C"/>
    <w:p w:rsidR="00123D1C" w:rsidRPr="00774957" w:rsidRDefault="00123D1C"/>
    <w:sectPr w:rsidR="00123D1C" w:rsidRPr="00774957" w:rsidSect="00123D1C">
      <w:headerReference w:type="default" r:id="rId8"/>
      <w:headerReference w:type="first" r:id="rId9"/>
      <w:pgSz w:w="11907" w:h="16840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7CCE" w:rsidRDefault="00E97CCE" w:rsidP="00AF39F1">
      <w:r>
        <w:separator/>
      </w:r>
    </w:p>
  </w:endnote>
  <w:endnote w:type="continuationSeparator" w:id="0">
    <w:p w:rsidR="00E97CCE" w:rsidRDefault="00E97CCE" w:rsidP="00AF3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7CCE" w:rsidRDefault="00E97CCE" w:rsidP="00AF39F1">
      <w:r>
        <w:separator/>
      </w:r>
    </w:p>
  </w:footnote>
  <w:footnote w:type="continuationSeparator" w:id="0">
    <w:p w:rsidR="00E97CCE" w:rsidRDefault="00E97CCE" w:rsidP="00AF39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5798238"/>
      <w:docPartObj>
        <w:docPartGallery w:val="Page Numbers (Top of Page)"/>
        <w:docPartUnique/>
      </w:docPartObj>
    </w:sdtPr>
    <w:sdtEndPr>
      <w:rPr>
        <w:noProof/>
      </w:rPr>
    </w:sdtEndPr>
    <w:sdtContent>
      <w:p w:rsidR="00123D1C" w:rsidRDefault="00123D1C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7495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11EED" w:rsidRDefault="00C11EE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D1C" w:rsidRDefault="00123D1C">
    <w:pPr>
      <w:pStyle w:val="Header"/>
      <w:jc w:val="center"/>
    </w:pPr>
  </w:p>
  <w:p w:rsidR="00123D1C" w:rsidRDefault="00123D1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456B9E"/>
    <w:multiLevelType w:val="hybridMultilevel"/>
    <w:tmpl w:val="C9E620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9F1"/>
    <w:rsid w:val="00096F3A"/>
    <w:rsid w:val="00123D1C"/>
    <w:rsid w:val="0016322E"/>
    <w:rsid w:val="002405ED"/>
    <w:rsid w:val="002D40AC"/>
    <w:rsid w:val="004124C6"/>
    <w:rsid w:val="0057091C"/>
    <w:rsid w:val="00577E83"/>
    <w:rsid w:val="00665CEB"/>
    <w:rsid w:val="00677B1F"/>
    <w:rsid w:val="007427FC"/>
    <w:rsid w:val="00774957"/>
    <w:rsid w:val="007A64A1"/>
    <w:rsid w:val="008B2416"/>
    <w:rsid w:val="008D5212"/>
    <w:rsid w:val="0093280E"/>
    <w:rsid w:val="009A7A6E"/>
    <w:rsid w:val="00A07FA6"/>
    <w:rsid w:val="00A51301"/>
    <w:rsid w:val="00AF39F1"/>
    <w:rsid w:val="00B33FEF"/>
    <w:rsid w:val="00BD691C"/>
    <w:rsid w:val="00BE45F1"/>
    <w:rsid w:val="00C11EED"/>
    <w:rsid w:val="00C565ED"/>
    <w:rsid w:val="00D638E9"/>
    <w:rsid w:val="00E833DA"/>
    <w:rsid w:val="00E97CCE"/>
    <w:rsid w:val="00EE6239"/>
    <w:rsid w:val="00F2010D"/>
    <w:rsid w:val="00F92255"/>
    <w:rsid w:val="00FC5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9F1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F39F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F39F1"/>
    <w:rPr>
      <w:rFonts w:eastAsia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F39F1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C11E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1EED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11E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1EED"/>
    <w:rPr>
      <w:rFonts w:eastAsia="Times New Roman" w:cs="Times New Roman"/>
      <w:sz w:val="24"/>
      <w:szCs w:val="24"/>
    </w:rPr>
  </w:style>
  <w:style w:type="paragraph" w:styleId="NormalWeb">
    <w:name w:val="Normal (Web)"/>
    <w:basedOn w:val="Normal"/>
    <w:rsid w:val="00A51301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A51301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9F1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F39F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F39F1"/>
    <w:rPr>
      <w:rFonts w:eastAsia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F39F1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C11E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1EED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11E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1EED"/>
    <w:rPr>
      <w:rFonts w:eastAsia="Times New Roman" w:cs="Times New Roman"/>
      <w:sz w:val="24"/>
      <w:szCs w:val="24"/>
    </w:rPr>
  </w:style>
  <w:style w:type="paragraph" w:styleId="NormalWeb">
    <w:name w:val="Normal (Web)"/>
    <w:basedOn w:val="Normal"/>
    <w:rsid w:val="00A51301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A51301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15</cp:revision>
  <cp:lastPrinted>2020-08-05T07:25:00Z</cp:lastPrinted>
  <dcterms:created xsi:type="dcterms:W3CDTF">2020-05-26T07:50:00Z</dcterms:created>
  <dcterms:modified xsi:type="dcterms:W3CDTF">2020-08-10T06:00:00Z</dcterms:modified>
</cp:coreProperties>
</file>